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AB6" w:rsidRDefault="003C39BF" w:rsidP="003C39B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MAXILLECTOMIA SUBTOTALE E RICOSTRUZIONE CON LEMBO DI M. TEMPORALE</w:t>
      </w:r>
    </w:p>
    <w:p w:rsidR="003C39BF" w:rsidRDefault="003C39BF" w:rsidP="003C39BF">
      <w:pPr>
        <w:jc w:val="both"/>
        <w:rPr>
          <w:rFonts w:ascii="Arial" w:hAnsi="Arial" w:cs="Arial"/>
          <w:b/>
          <w:sz w:val="24"/>
          <w:szCs w:val="24"/>
        </w:rPr>
      </w:pPr>
    </w:p>
    <w:p w:rsidR="003C39BF" w:rsidRDefault="003C39BF" w:rsidP="003C39BF">
      <w:pPr>
        <w:jc w:val="center"/>
        <w:rPr>
          <w:rFonts w:ascii="Arial" w:hAnsi="Arial" w:cs="Arial"/>
          <w:b/>
          <w:sz w:val="24"/>
          <w:szCs w:val="24"/>
        </w:rPr>
      </w:pPr>
      <w:r w:rsidRPr="003C39BF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AA298" wp14:editId="010C7897">
                <wp:simplePos x="0" y="0"/>
                <wp:positionH relativeFrom="column">
                  <wp:posOffset>2023110</wp:posOffset>
                </wp:positionH>
                <wp:positionV relativeFrom="paragraph">
                  <wp:posOffset>1767205</wp:posOffset>
                </wp:positionV>
                <wp:extent cx="228600" cy="247650"/>
                <wp:effectExtent l="0" t="0" r="19050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9BF" w:rsidRPr="003C39BF" w:rsidRDefault="003C39BF" w:rsidP="003C39BF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3C39BF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59.3pt;margin-top:139.15pt;width:18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CaMAIAAEwEAAAOAAAAZHJzL2Uyb0RvYy54bWysVNtu2zAMfR+wfxD0vtjxkjQ14hRdug4D&#10;ugvQ7QMYWY6FyaImKbGzrx8lp1navQ3LgyCa5BF5DpnVzdBpdpDOKzQVn05yzqQRWCuzq/j3b/dv&#10;lpz5AKYGjUZW/Cg9v1m/frXqbSkLbFHX0jECMb7sbcXbEGyZZV60sgM/QSsNORt0HQQy3S6rHfSE&#10;3umsyPNF1qOrrUMhvaevd6OTrxN+00gRvjSNl4HpilNtIZ0undt4ZusVlDsHtlXiVAb8QxUdKEOP&#10;nqHuIADbO/UXVKeEQ49NmAjsMmwaJWTqgbqZ5i+6eWzBytQLkePtmSb//2DF58NXx1Rd8bf5FWcG&#10;OhJpA15qDaxWLEgfkBWRp976ksIfLSWE4R0OpHfq2dsHFD88M7hpwezkrXPYtxJqqnMaM7OL1BHH&#10;R5Bt/wlreg72ARPQ0Lgukki0MEInvY5njeQQmKCPRbFc5OQR5CpmV4t50jCD8inZOh8+SOxYvFTc&#10;0QgkcDg8+BCLgfIpJL7lUav6XmmdjDh2cqMdOwANTBhS45TxLEob1lf8el7Mx/afIbjd9pyfp19i&#10;4AVEpwKNvVZdxZfnICgjae9NnYYygNLjnd7X5sRiJG6kMAzb4aTKFusj8elwHG9aR7q06H5x1tNo&#10;V9z/3IOTnOmPhjS5ns5mcReSMZtfFWS4S8/20gNGEBSRwdl43YS0P5Evg7ekXaMSr1HksZJTrTSy&#10;ie7TesWduLRT1J8/gfVvAAAA//8DAFBLAwQUAAYACAAAACEAGa68XNsAAAALAQAADwAAAGRycy9k&#10;b3ducmV2LnhtbEyPy07DMBBF90j8gzVI7KjTGtIoxKkQEh/QQFlP4iEP/IhsNw1/j7uC5cw9unOm&#10;OqxGs4V8GJ2VsN1kwMh2To22l/Dx/vZQAAsRrULtLEn4oQCH+vamwlK5iz3S0sSepRIbSpQwxDiX&#10;nIduIINh42ayKfty3mBMo++58nhJ5UbzXZbl3OBo04UBZ3odqPtuzkbCNAl3bCfzSdScWu1DHnFB&#10;Ke/v1pdnYJHW+AfDVT+pQ52cWne2KjAtQWyLPKESdvtCAEuEeHpMm/Ya7QXwuuL/f6h/AQAA//8D&#10;AFBLAQItABQABgAIAAAAIQC2gziS/gAAAOEBAAATAAAAAAAAAAAAAAAAAAAAAABbQ29udGVudF9U&#10;eXBlc10ueG1sUEsBAi0AFAAGAAgAAAAhADj9If/WAAAAlAEAAAsAAAAAAAAAAAAAAAAALwEAAF9y&#10;ZWxzLy5yZWxzUEsBAi0AFAAGAAgAAAAhAK8msJowAgAATAQAAA4AAAAAAAAAAAAAAAAALgIAAGRy&#10;cy9lMm9Eb2MueG1sUEsBAi0AFAAGAAgAAAAhABmuvFzbAAAACwEAAA8AAAAAAAAAAAAAAAAAigQA&#10;AGRycy9kb3ducmV2LnhtbFBLBQYAAAAABAAEAPMAAACSBQAAAAA=&#10;" fillcolor="#1f497d [3215]">
                <v:textbox>
                  <w:txbxContent>
                    <w:p w:rsidR="003C39BF" w:rsidRPr="003C39BF" w:rsidRDefault="003C39BF" w:rsidP="003C39BF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3C39BF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C39BF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D7FF0" wp14:editId="24D1DA7A">
                <wp:simplePos x="0" y="0"/>
                <wp:positionH relativeFrom="column">
                  <wp:posOffset>4671060</wp:posOffset>
                </wp:positionH>
                <wp:positionV relativeFrom="paragraph">
                  <wp:posOffset>2014855</wp:posOffset>
                </wp:positionV>
                <wp:extent cx="228600" cy="276225"/>
                <wp:effectExtent l="0" t="0" r="19050" b="2857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9BF" w:rsidRPr="003C39BF" w:rsidRDefault="003C39BF" w:rsidP="003C39BF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it-IT"/>
                              </w:rPr>
                              <w:drawing>
                                <wp:inline distT="0" distB="0" distL="0" distR="0" wp14:anchorId="72C71DCA" wp14:editId="5BCECFEF">
                                  <wp:extent cx="36830" cy="53035"/>
                                  <wp:effectExtent l="0" t="0" r="1270" b="4445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" cy="5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left:0;text-align:left;margin-left:367.8pt;margin-top:158.65pt;width:18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36KgIAAFIEAAAOAAAAZHJzL2Uyb0RvYy54bWysVNuO0zAQfUfiHyy/06RRr1HT1dJShLRc&#10;pIUPmDhOY+F4gu02KV/P2O12qwXxgMiD5fGMj8+cmcnqbmg1O0rrFJqCj0cpZ9IIrJTZF/zb192b&#10;BWfOg6lAo5EFP0nH79avX636LpcZNqgraRmBGJf3XcEb77s8SZxoZAtuhJ005KzRtuDJtPukstAT&#10;equTLE1nSY+26iwK6Rydbs9Ovo74dS2F/1zXTnqmC07cfFxtXMuwJusV5HsLXaPEhQb8A4sWlKFH&#10;r1Bb8MAOVv0G1Sph0WHtRwLbBOtaCRlzoGzG6YtsHhvoZMyFxHHdVSb3/2DFp+MXy1RV8ClnBloq&#10;0Qac1BpYpZiXziObBpX6zuUU/NhRuB/e4kDVjhm77gHFd8cMbhowe3lvLfaNhIpYjsPN5ObqGccF&#10;kLL/iBU9BwePEWiobRskJFEYoVO1TtcKycEzQYdZtpil5BHkyuazLIvcEsifLnfW+fcSWxY2BbfU&#10;ABEcjg/OBzKQP4WEtxxqVe2U1tGw+3KjLTsCNct4N1nOt5H/izBtWF/w5ZTe/jtEGr8/QbTKU9dr&#10;1RZ8cQ2CPKj2zlSxJz0ofd4TZW0uMgblzhr6oRxi3aLGQeISqxPpavHc5DSUtGnQ/uSspwYvuPtx&#10;ACs50x8M1WY5nkzCRERjMp1nZNhbT3nrASMIquCes/N24+MUBQUM3lMNaxX1fWZyoUyNG2W/DFmY&#10;jFs7Rj3/Cta/AAAA//8DAFBLAwQUAAYACAAAACEAptTUvd8AAAALAQAADwAAAGRycy9kb3ducmV2&#10;LnhtbEyPy07DMBBF90j8gzVIbFDrhEBcQpyKV2FLHx/gxkMS4kcUu234+w4rWM6doztnyuVkDTvi&#10;GDrvJKTzBBi62uvONRJ229VsASxE5bQy3qGEHwywrC4vSlVof3JrPG5iw6jEhUJJaGMcCs5D3aJV&#10;Ye4HdLT78qNVkcax4XpUJyq3ht8mSc6t6hxdaNWALy3W/eZgJfRNfrc1u/D8/Sk+8D196G9Wr29S&#10;Xl9NT4/AIk7xD4ZffVKHipz2/uB0YEaCyO5zQiVkqciAESFESsmekjxZAK9K/v+H6gwAAP//AwBQ&#10;SwECLQAUAAYACAAAACEAtoM4kv4AAADhAQAAEwAAAAAAAAAAAAAAAAAAAAAAW0NvbnRlbnRfVHlw&#10;ZXNdLnhtbFBLAQItABQABgAIAAAAIQA4/SH/1gAAAJQBAAALAAAAAAAAAAAAAAAAAC8BAABfcmVs&#10;cy8ucmVsc1BLAQItABQABgAIAAAAIQDaEo36KgIAAFIEAAAOAAAAAAAAAAAAAAAAAC4CAABkcnMv&#10;ZTJvRG9jLnhtbFBLAQItABQABgAIAAAAIQCm1NS93wAAAAsBAAAPAAAAAAAAAAAAAAAAAIQEAABk&#10;cnMvZG93bnJldi54bWxQSwUGAAAAAAQABADzAAAAkAUAAAAA&#10;" fillcolor="#1f497d">
                <v:textbox>
                  <w:txbxContent>
                    <w:p w:rsidR="003C39BF" w:rsidRPr="003C39BF" w:rsidRDefault="003C39BF" w:rsidP="003C39BF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</w:t>
                      </w:r>
                      <w:r>
                        <w:rPr>
                          <w:noProof/>
                          <w:color w:val="FFFFFF" w:themeColor="background1"/>
                          <w:lang w:eastAsia="it-IT"/>
                        </w:rPr>
                        <w:drawing>
                          <wp:inline distT="0" distB="0" distL="0" distR="0" wp14:anchorId="72C71DCA" wp14:editId="5BCECFEF">
                            <wp:extent cx="36830" cy="53035"/>
                            <wp:effectExtent l="0" t="0" r="1270" b="4445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" cy="5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39BF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74E51" wp14:editId="104444A8">
                <wp:simplePos x="0" y="0"/>
                <wp:positionH relativeFrom="column">
                  <wp:posOffset>3632835</wp:posOffset>
                </wp:positionH>
                <wp:positionV relativeFrom="paragraph">
                  <wp:posOffset>700405</wp:posOffset>
                </wp:positionV>
                <wp:extent cx="228600" cy="238125"/>
                <wp:effectExtent l="0" t="0" r="1905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9BF" w:rsidRPr="003C39BF" w:rsidRDefault="003C39BF" w:rsidP="003C39BF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lang w:eastAsia="it-IT"/>
                              </w:rPr>
                              <w:drawing>
                                <wp:inline distT="0" distB="0" distL="0" distR="0" wp14:anchorId="29E28212" wp14:editId="71A4C600">
                                  <wp:extent cx="36830" cy="53035"/>
                                  <wp:effectExtent l="0" t="0" r="1270" b="4445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" cy="5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6.05pt;margin-top:55.15pt;width:18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cYKwIAAFIEAAAOAAAAZHJzL2Uyb0RvYy54bWysVNuO0zAQfUfiHyy/06Sh3W2jpqulpQhp&#10;uUgLHzB1nMbC8QTbbVK+nrGTLeUiHhB9sDyZ8ZmZc2a6uusbzU7SOoWm4NNJypk0AktlDgX//Gn3&#10;YsGZ82BK0Ghkwc/S8bv182errs1lhjXqUlpGIMblXVvw2vs2TxInatmAm2ArDTkrtA14Mu0hKS10&#10;hN7oJEvTm6RDW7YWhXSOvm4HJ19H/KqSwn+oKic90wWn2nw8bTz34UzWK8gPFtpaibEM+IcqGlCG&#10;kl6gtuCBHa36DapRwqLDyk8ENglWlRIy9kDdTNNfunmsoZWxFyLHtRea3P+DFe9PHy1TZcEzzgw0&#10;JNEGnNQaWKmYl84jywJLXetyCn5sKdz3r7AntWPHrn1A8cUxg5sazEHeW4tdLaGkKqfhZXL1dMBx&#10;AWTfvcOS0sHRYwTqK9sECokURuik1vmikOw9E/QxyxY3KXkEubKXi2k2jxkgf3rcWuffSGxYuBTc&#10;0gBEcDg9OB+KgfwpJORyqFW5U1pHwx72G23ZCWhYprvZ8nY7ov8Upg3rCr6cU+6/Q6Tx9yeIRnma&#10;eq2agi8uQZAH1l6bMs6kB6WHO5WszUhjYG7g0Pf7ftRtVGeP5Zl4tTgMOS0lXWq03zjraMAL7r4e&#10;wUrO9FtD2iyns1nYiGjM5rcZGfbas7/2gBEEVXDP2XDd+LhFgQGD96RhpSK/QeyhkrFkGtxI+7hk&#10;YTOu7Rj1469g/R0AAP//AwBQSwMEFAAGAAgAAAAhAMLSpiXfAAAACwEAAA8AAABkcnMvZG93bnJl&#10;di54bWxMj0tPwzAQhO9I/AdrkbggaqeUJA1xKl6FK338ADdekhA/othtw79nOcFxZz7NzpSryRp2&#10;wjF03klIZgIYutrrzjUS9rv1bQ4sROW0Mt6hhG8MsKouL0pVaH92GzxtY8MoxIVCSWhjHArOQ92i&#10;VWHmB3TkffrRqkjn2HA9qjOFW8PnQqTcqs7Rh1YN+Nxi3W+PVkLfpIud2Yenr4/sHd+SZX+zfnmV&#10;8vpqenwAFnGKfzD81qfqUFGngz86HZiRcJ/NE0LJSMQdMCJSkZNyIGWR5cCrkv/fUP0AAAD//wMA&#10;UEsBAi0AFAAGAAgAAAAhALaDOJL+AAAA4QEAABMAAAAAAAAAAAAAAAAAAAAAAFtDb250ZW50X1R5&#10;cGVzXS54bWxQSwECLQAUAAYACAAAACEAOP0h/9YAAACUAQAACwAAAAAAAAAAAAAAAAAvAQAAX3Jl&#10;bHMvLnJlbHNQSwECLQAUAAYACAAAACEA7NcXGCsCAABSBAAADgAAAAAAAAAAAAAAAAAuAgAAZHJz&#10;L2Uyb0RvYy54bWxQSwECLQAUAAYACAAAACEAwtKmJd8AAAALAQAADwAAAAAAAAAAAAAAAACFBAAA&#10;ZHJzL2Rvd25yZXYueG1sUEsFBgAAAAAEAAQA8wAAAJEFAAAAAA==&#10;" fillcolor="#1f497d">
                <v:textbox>
                  <w:txbxContent>
                    <w:p w:rsidR="003C39BF" w:rsidRPr="003C39BF" w:rsidRDefault="003C39BF" w:rsidP="003C39BF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lang w:eastAsia="it-IT"/>
                        </w:rPr>
                        <w:drawing>
                          <wp:inline distT="0" distB="0" distL="0" distR="0" wp14:anchorId="29E28212" wp14:editId="71A4C600">
                            <wp:extent cx="36830" cy="53035"/>
                            <wp:effectExtent l="0" t="0" r="1270" b="4445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" cy="5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eastAsia="it-IT"/>
        </w:rPr>
        <w:drawing>
          <wp:inline distT="0" distB="0" distL="0" distR="0" wp14:anchorId="4533CAC6" wp14:editId="6EF6F9C0">
            <wp:extent cx="36830" cy="53035"/>
            <wp:effectExtent l="0" t="0" r="127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it-IT"/>
        </w:rPr>
        <w:drawing>
          <wp:inline distT="0" distB="0" distL="0" distR="0" wp14:anchorId="744E8E4A" wp14:editId="04B59EED">
            <wp:extent cx="4508027" cy="3420000"/>
            <wp:effectExtent l="0" t="0" r="6985" b="9525"/>
            <wp:docPr id="1" name="Immagine 1" descr="C:\Users\m5839\Desktop\max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Desktop\maxil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2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BF" w:rsidRDefault="003C39BF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Disegno delle incisioni: 1) cervicale per lo svuotamento (adenopatie multiple aree II-IV);</w:t>
      </w:r>
    </w:p>
    <w:p w:rsidR="003C39BF" w:rsidRDefault="003C39BF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</w:t>
      </w:r>
      <w:proofErr w:type="spellStart"/>
      <w:r>
        <w:rPr>
          <w:rFonts w:ascii="Arial" w:hAnsi="Arial" w:cs="Arial"/>
          <w:sz w:val="20"/>
          <w:szCs w:val="20"/>
        </w:rPr>
        <w:t>paralateronasale</w:t>
      </w:r>
      <w:proofErr w:type="spellEnd"/>
      <w:r>
        <w:rPr>
          <w:rFonts w:ascii="Arial" w:hAnsi="Arial" w:cs="Arial"/>
          <w:sz w:val="20"/>
          <w:szCs w:val="20"/>
        </w:rPr>
        <w:t xml:space="preserve"> con estension</w:t>
      </w:r>
      <w:r w:rsidR="007D57F1">
        <w:rPr>
          <w:rFonts w:ascii="Arial" w:hAnsi="Arial" w:cs="Arial"/>
          <w:sz w:val="20"/>
          <w:szCs w:val="20"/>
        </w:rPr>
        <w:t>e alla regione infraorbitaria sini</w:t>
      </w:r>
      <w:r>
        <w:rPr>
          <w:rFonts w:ascii="Arial" w:hAnsi="Arial" w:cs="Arial"/>
          <w:sz w:val="20"/>
          <w:szCs w:val="20"/>
        </w:rPr>
        <w:t>stra</w:t>
      </w:r>
      <w:r w:rsidR="007D57F1">
        <w:rPr>
          <w:rFonts w:ascii="Arial" w:hAnsi="Arial" w:cs="Arial"/>
          <w:sz w:val="20"/>
          <w:szCs w:val="20"/>
        </w:rPr>
        <w:t xml:space="preserve"> e labbro </w:t>
      </w:r>
      <w:proofErr w:type="spellStart"/>
      <w:r w:rsidR="007D57F1">
        <w:rPr>
          <w:rFonts w:ascii="Arial" w:hAnsi="Arial" w:cs="Arial"/>
          <w:sz w:val="20"/>
          <w:szCs w:val="20"/>
        </w:rPr>
        <w:t>sup</w:t>
      </w:r>
      <w:proofErr w:type="spellEnd"/>
      <w:r>
        <w:rPr>
          <w:rFonts w:ascii="Arial" w:hAnsi="Arial" w:cs="Arial"/>
          <w:sz w:val="20"/>
          <w:szCs w:val="20"/>
        </w:rPr>
        <w:t>; 3) temporale.</w:t>
      </w:r>
    </w:p>
    <w:p w:rsidR="003C39BF" w:rsidRDefault="003C39BF" w:rsidP="003C39BF">
      <w:pPr>
        <w:jc w:val="center"/>
        <w:rPr>
          <w:rFonts w:ascii="Arial" w:hAnsi="Arial" w:cs="Arial"/>
          <w:sz w:val="20"/>
          <w:szCs w:val="20"/>
        </w:rPr>
      </w:pPr>
    </w:p>
    <w:p w:rsidR="003C39BF" w:rsidRDefault="001B39A6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3691267" cy="3420000"/>
            <wp:effectExtent l="0" t="0" r="4445" b="9525"/>
            <wp:docPr id="7" name="Immagine 7" descr="C:\Users\m5839\Desktop\max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Desktop\maxil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6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A6" w:rsidRDefault="001B39A6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esegue l</w:t>
      </w:r>
      <w:r w:rsidR="007D57F1">
        <w:rPr>
          <w:rFonts w:ascii="Arial" w:hAnsi="Arial" w:cs="Arial"/>
          <w:sz w:val="20"/>
          <w:szCs w:val="20"/>
        </w:rPr>
        <w:t>o svuotamento laterocervicale sini</w:t>
      </w:r>
      <w:r>
        <w:rPr>
          <w:rFonts w:ascii="Arial" w:hAnsi="Arial" w:cs="Arial"/>
          <w:sz w:val="20"/>
          <w:szCs w:val="20"/>
        </w:rPr>
        <w:t>stro, aree I-IV</w:t>
      </w:r>
    </w:p>
    <w:p w:rsidR="00DD118C" w:rsidRDefault="00CD5BFD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3109548</wp:posOffset>
                </wp:positionH>
                <wp:positionV relativeFrom="paragraph">
                  <wp:posOffset>1665420</wp:posOffset>
                </wp:positionV>
                <wp:extent cx="184208" cy="1287544"/>
                <wp:effectExtent l="228600" t="0" r="215900" b="0"/>
                <wp:wrapNone/>
                <wp:docPr id="10" name="Freccia in 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67043">
                          <a:off x="0" y="0"/>
                          <a:ext cx="184208" cy="1287544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10" o:spid="_x0000_s1026" type="#_x0000_t68" style="position:absolute;margin-left:244.85pt;margin-top:131.15pt;width:14.5pt;height:101.4pt;rotation:-145594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XWmgIAAIUFAAAOAAAAZHJzL2Uyb0RvYy54bWysVEtv2zAMvg/YfxB0X/1Y0kdQpwhaZBhQ&#10;tMHaoWdFlmIBsqRRSpzs14+SHTdoix2G+WCQIvnxoU+8vtm3muwEeGVNRYuznBJhuK2V2VT05/Py&#10;yyUlPjBTM22NqOhBeHoz//zpunMzUdrG6loAQRDjZ52raBOCm2WZ541omT+zThg0SgstC6jCJquB&#10;dYje6qzM8/Oss1A7sFx4j6d3vZHOE76UgodHKb0IRFcUawvpD+m/jv9sfs1mG2CuUXwog/1DFS1T&#10;BpOOUHcsMLIF9Q6qVRystzKccdtmVkrFReoBuynyN908NcyJ1AsOx7txTP7/wfKH3QqIqvHucDyG&#10;tXhHSxCcK0aUIX5L8ByH1Dk/Q98nt4JB8yjGjvcSWgIWJ1vm5flFPvmaBoGtkX2a82Gcs9gHwvGw&#10;uJyUORKDo6koLy+mk0nMkfVgEdSBD9+EbUkUKrp1CwDbJWC2u/eh9z56xQhvtaqXSuukwGZ9q4Hs&#10;GF77VXmXT1MTmODELYs99V0kKRy0iMHa/BASR4KFliljIqMY8RjnwoSiNzWsFn2aaY7f0MYYkZpK&#10;gBFZYnkj9gAQif4eu+9v8I+hInF5DM7/VlgfPEakzNaEMbhVxsJHABq7GjL3/lj+yWiiuLb1AQmT&#10;7hsJ4x1fKryie+bDigE+HTzEdRAe8Se17SpqB4mSxsLvj86jPzIarZR0+BQr6n9tGQhK9HeDXL8q&#10;JpP4dpMymV6UqMCpZX1qMdv21uK1F6m6JEb/oI+iBNu+4NZYxKxoYoZj7oryAEflNvQrAvcOF4tF&#10;csP36li4N0+OR/A41ci/5/0LAzfwNCDDH+zx2bLZG672vjHS2MU2WKkSkV/nOswb33oizrCX4jI5&#10;1ZPX6/ac/wEAAP//AwBQSwMEFAAGAAgAAAAhABzL4NbgAAAACwEAAA8AAABkcnMvZG93bnJldi54&#10;bWxMj8FOg0AQhu8mvsNmTLwYu4AWAVka28SkHq0mjbctOwIpO4vsluLbO570OPN/+eebcjXbXkw4&#10;+s6RgngRgUCqnemoUfD+9nybgfBBk9G9I1TwjR5W1eVFqQvjzvSK0y40gkvIF1pBG8JQSOnrFq32&#10;CzcgcfbpRqsDj2MjzajPXG57mURRKq3uiC+0esBNi/Vxd7IKtvtNtp62ez3VlOPHy/om/zqiUtdX&#10;89MjiIBz+IPhV5/VoWKngzuR8aJXcJ/lD4wqSNLkDgQTyzjjzYGjdBmDrEr5/4fqBwAA//8DAFBL&#10;AQItABQABgAIAAAAIQC2gziS/gAAAOEBAAATAAAAAAAAAAAAAAAAAAAAAABbQ29udGVudF9UeXBl&#10;c10ueG1sUEsBAi0AFAAGAAgAAAAhADj9If/WAAAAlAEAAAsAAAAAAAAAAAAAAAAALwEAAF9yZWxz&#10;Ly5yZWxzUEsBAi0AFAAGAAgAAAAhAKZY1daaAgAAhQUAAA4AAAAAAAAAAAAAAAAALgIAAGRycy9l&#10;Mm9Eb2MueG1sUEsBAi0AFAAGAAgAAAAhABzL4NbgAAAACwEAAA8AAAAAAAAAAAAAAAAA9AQAAGRy&#10;cy9kb3ducmV2LnhtbFBLBQYAAAAABAAEAPMAAAABBgAAAAA=&#10;" adj="1545" fillcolor="#92d050" strokecolor="#243f60 [1604]" strokeweight="2pt"/>
            </w:pict>
          </mc:Fallback>
        </mc:AlternateContent>
      </w:r>
      <w:r w:rsidR="007D57F1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58397" cy="3420000"/>
            <wp:effectExtent l="0" t="0" r="0" b="9525"/>
            <wp:docPr id="9" name="Immagine 9" descr="C:\Users\m5839\Desktop\maxi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5839\Desktop\maxil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9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F1" w:rsidRDefault="007D57F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 scollamento del lembo genieno permette di </w:t>
      </w:r>
      <w:r w:rsidR="003B1751">
        <w:rPr>
          <w:rFonts w:ascii="Arial" w:hAnsi="Arial" w:cs="Arial"/>
          <w:sz w:val="20"/>
          <w:szCs w:val="20"/>
        </w:rPr>
        <w:t>evidenziare il tumore, interessante la cresta alveolare superiore sinistra, dalla linea median</w:t>
      </w:r>
      <w:r w:rsidR="00CD5BFD">
        <w:rPr>
          <w:rFonts w:ascii="Arial" w:hAnsi="Arial" w:cs="Arial"/>
          <w:sz w:val="20"/>
          <w:szCs w:val="20"/>
        </w:rPr>
        <w:t xml:space="preserve">a fino al </w:t>
      </w:r>
      <w:proofErr w:type="spellStart"/>
      <w:r w:rsidR="00CD5BFD">
        <w:rPr>
          <w:rFonts w:ascii="Arial" w:hAnsi="Arial" w:cs="Arial"/>
          <w:sz w:val="20"/>
          <w:szCs w:val="20"/>
        </w:rPr>
        <w:t>tuber</w:t>
      </w:r>
      <w:proofErr w:type="spellEnd"/>
      <w:r w:rsidR="00CD5BFD">
        <w:rPr>
          <w:rFonts w:ascii="Arial" w:hAnsi="Arial" w:cs="Arial"/>
          <w:sz w:val="20"/>
          <w:szCs w:val="20"/>
        </w:rPr>
        <w:t>, palato molle escluso; il tumore i</w:t>
      </w:r>
      <w:r w:rsidR="009A31E1">
        <w:rPr>
          <w:rFonts w:ascii="Arial" w:hAnsi="Arial" w:cs="Arial"/>
          <w:sz w:val="20"/>
          <w:szCs w:val="20"/>
        </w:rPr>
        <w:t>nfiltra la parete anteriore e me</w:t>
      </w:r>
      <w:r w:rsidR="00CD5BFD">
        <w:rPr>
          <w:rFonts w:ascii="Arial" w:hAnsi="Arial" w:cs="Arial"/>
          <w:sz w:val="20"/>
          <w:szCs w:val="20"/>
        </w:rPr>
        <w:t xml:space="preserve">diale del seno mascellare, occupandolo nel suo terzo </w:t>
      </w:r>
      <w:proofErr w:type="spellStart"/>
      <w:r w:rsidR="00CD5BFD">
        <w:rPr>
          <w:rFonts w:ascii="Arial" w:hAnsi="Arial" w:cs="Arial"/>
          <w:sz w:val="20"/>
          <w:szCs w:val="20"/>
        </w:rPr>
        <w:t>antero</w:t>
      </w:r>
      <w:proofErr w:type="spellEnd"/>
      <w:r w:rsidR="00CD5BFD">
        <w:rPr>
          <w:rFonts w:ascii="Arial" w:hAnsi="Arial" w:cs="Arial"/>
          <w:sz w:val="20"/>
          <w:szCs w:val="20"/>
        </w:rPr>
        <w:t>-inferiore.</w:t>
      </w:r>
    </w:p>
    <w:p w:rsidR="00EF14C4" w:rsidRDefault="00EF14C4" w:rsidP="003C39BF">
      <w:pPr>
        <w:jc w:val="center"/>
        <w:rPr>
          <w:rFonts w:ascii="Arial" w:hAnsi="Arial" w:cs="Arial"/>
          <w:sz w:val="20"/>
          <w:szCs w:val="20"/>
        </w:rPr>
      </w:pPr>
    </w:p>
    <w:p w:rsidR="00EF14C4" w:rsidRDefault="00001448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186ED8" wp14:editId="10612791">
                <wp:simplePos x="0" y="0"/>
                <wp:positionH relativeFrom="column">
                  <wp:posOffset>3443034</wp:posOffset>
                </wp:positionH>
                <wp:positionV relativeFrom="paragraph">
                  <wp:posOffset>2343321</wp:posOffset>
                </wp:positionV>
                <wp:extent cx="145946" cy="995341"/>
                <wp:effectExtent l="76200" t="19050" r="26035" b="33655"/>
                <wp:wrapNone/>
                <wp:docPr id="12" name="Freccia in 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4676">
                          <a:off x="0" y="0"/>
                          <a:ext cx="145946" cy="995341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2" o:spid="_x0000_s1026" type="#_x0000_t68" style="position:absolute;margin-left:271.1pt;margin-top:184.5pt;width:11.5pt;height:78.35pt;rotation:-33349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ZpBgwIAABIFAAAOAAAAZHJzL2Uyb0RvYy54bWysVEtv2zAMvg/YfxB0X/2Y0zVBkyJrkGFA&#10;0RZoh54ZWY4FyJJGKXG6Xz9Kdtq022mYDwIpvvR9JH15deg020v0ypo5L85yzqQRtlZmO+c/Htef&#10;LjjzAUwN2ho558/S86vFxw+XvZvJ0rZW1xIZJTF+1rs5b0NwsyzzopUd+DPrpCFjY7GDQCpusxqh&#10;p+ydzso8P896i7VDK6T3dLsajHyR8jeNFOGuabwMTM85vS2kE9O5iWe2uITZFsG1SozPgH94RQfK&#10;UNGXVCsIwHao/kjVKYHW2yacCdtltmmUkAkDoSnyd2geWnAyYSFyvHuhyf+/tOJ2f49M1dS7kjMD&#10;HfVojVIIBUwZ5neM7omk3vkZ+T64exw1T2JEfGiwY2iJ2bIop9X5l/NEBEFjh8Tz8wvP8hCYoMui&#10;mpAjZ4JM0+nkc1XEEtmQK+Z06MM3aTsWhTnfuSWi7VNe2N/4MHgfvWKEt1rVa6V1UnC7udbI9kBd&#10;n5arfJIaTQXeuGnDenr1pMppMgTQ9DUaAomdIz682XIGektjLQKm2m+i/WmRan1RfF0NTi3Ucig9&#10;yekboY3uCeabPBHFCnw7hCTTGKJNBCPTFI+gYxsG4qO0sfUzdS+RTxC8E2tF2W7Ah3tAmmO6pN0M&#10;d3Q02hJYO0qctRZ//e0++tN4kZWznvaCiPi5A5Sc6e+GBm9aVFVcpKRUky8lKXhq2ZxazK67ttSE&#10;Ir0uidE/6KPYoO2eaIWXsSqZwAiqPVA+Ktdh2Ff6CQi5XCY3Wh4H4cY8OBGTH2fm8fAE6MapCTRu&#10;t/a4QzB7NzmDb4w0drkLtlFprF55pVZFhRYvNW38ScTNPtWT1+uvbPEbAAD//wMAUEsDBBQABgAI&#10;AAAAIQBQ79lo4QAAAAsBAAAPAAAAZHJzL2Rvd25yZXYueG1sTI9PS8QwEMXvgt8hjODNTa1t1dp0&#10;EUEEkWVdFa/ZZvoHm0ltstv22zue9DYz7/Hm94r1bHtxxNF3jhRcriIQSJUzHTUK3t8eL25A+KDJ&#10;6N4RKljQw7o8PSl0btxEr3jchUZwCPlcK2hDGHIpfdWi1X7lBiTWajdaHXgdG2lGPXG47WUcRZm0&#10;uiP+0OoBH1qsvnYHq2BT18tWT/XH8p0lydPL2Hwmz1ulzs/m+zsQAefwZ4ZffEaHkpn27kDGi15B&#10;msQxWxVcZbdcih1plvJlz0OcXoMsC/m/Q/kDAAD//wMAUEsBAi0AFAAGAAgAAAAhALaDOJL+AAAA&#10;4QEAABMAAAAAAAAAAAAAAAAAAAAAAFtDb250ZW50X1R5cGVzXS54bWxQSwECLQAUAAYACAAAACEA&#10;OP0h/9YAAACUAQAACwAAAAAAAAAAAAAAAAAvAQAAX3JlbHMvLnJlbHNQSwECLQAUAAYACAAAACEA&#10;WwGaQYMCAAASBQAADgAAAAAAAAAAAAAAAAAuAgAAZHJzL2Uyb0RvYy54bWxQSwECLQAUAAYACAAA&#10;ACEAUO/ZaOEAAAALAQAADwAAAAAAAAAAAAAAAADdBAAAZHJzL2Rvd25yZXYueG1sUEsFBgAAAAAE&#10;AAQA8wAAAOsFAAAAAA==&#10;" adj="1584" fillcolor="#92d050" strokecolor="#385d8a" strokeweight="2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56DD593D" wp14:editId="04B558B3">
            <wp:extent cx="4435200" cy="3427200"/>
            <wp:effectExtent l="0" t="0" r="3810" b="1905"/>
            <wp:docPr id="13" name="Immagine 13" descr="C:\Users\m5839\Desktop\maxil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Desktop\maxil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00" cy="3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A6" w:rsidRDefault="00A20C25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Altra immagine del tumore</w:t>
      </w:r>
    </w:p>
    <w:p w:rsidR="00A20C25" w:rsidRDefault="00A20C25" w:rsidP="003C39BF">
      <w:pPr>
        <w:jc w:val="center"/>
        <w:rPr>
          <w:rFonts w:ascii="Arial" w:hAnsi="Arial" w:cs="Arial"/>
          <w:sz w:val="20"/>
          <w:szCs w:val="20"/>
        </w:rPr>
      </w:pPr>
    </w:p>
    <w:p w:rsidR="00A20C25" w:rsidRDefault="009A31E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FE08A" wp14:editId="31F5D744">
                <wp:simplePos x="0" y="0"/>
                <wp:positionH relativeFrom="column">
                  <wp:posOffset>3600451</wp:posOffset>
                </wp:positionH>
                <wp:positionV relativeFrom="paragraph">
                  <wp:posOffset>1673860</wp:posOffset>
                </wp:positionV>
                <wp:extent cx="124147" cy="1393790"/>
                <wp:effectExtent l="228600" t="0" r="219075" b="0"/>
                <wp:wrapNone/>
                <wp:docPr id="15" name="Freccia in 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5883">
                          <a:off x="0" y="0"/>
                          <a:ext cx="124147" cy="1393790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15" o:spid="_x0000_s1026" type="#_x0000_t68" style="position:absolute;margin-left:283.5pt;margin-top:131.8pt;width:9.8pt;height:109.75pt;rotation:-123875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jHmwIAAIUFAAAOAAAAZHJzL2Uyb0RvYy54bWysVEtv2zAMvg/YfxB0X/1o0jZBnSJokWFA&#10;0RVrh54VWYoFyJJGKXGyXz9KdtygLXYY5oNBiuTHN69v9q0mOwFeWVPR4iynRBhua2U2Ff35vPpy&#10;RYkPzNRMWyMqehCe3iw+f7ru3FyUtrG6FkAQxPh55yrahODmWeZ5I1rmz6wTBoXSQssCsrDJamAd&#10;orc6K/P8Iuss1A4sF97j610vpIuEL6Xg4buUXgSiK4qxhfSH9F/Hf7a4ZvMNMNcoPoTB/iGKlimD&#10;TkeoOxYY2YJ6B9UqDtZbGc64bTMrpeIi5YDZFPmbbJ4a5kTKBYvj3Vgm//9g+cPuEYiqsXdTSgxr&#10;sUcrEJwrRpQhfkvwHYvUOT9H3Sf3CAPnkYwZ7yW0BCxWtswnF9Orq/NUCEyN7FOdD2OdxT4Qjo9F&#10;OSkml5RwFBXns/PLWWpE1oNFUAc+fBW2JZGo6NYtAWyXgNnu3geMAbWPWtHCW63qldI6MbBZ32og&#10;O4Ztn5V3+fTo4EQtizn1WSQqHLSIxtr8EBJLgoGWyWMaRjHiMc6FCUUvalgtejfTHL9YKgxstEhc&#10;AozIEsMbsQeAOOjvsXuYQT+aijTLo3H+t8B649EiebYmjMatMhY+AtCY1eC518fwT0oTybWtDzgw&#10;qd+4T97xlcIW3TMfHhng6uAjnoPwHX9S266idqAoaSz8/ug96uNEo5SSDlexov7XloGgRH8zOOuz&#10;YjKJu5uYyfSyRAZOJetTidm2txbbXqToEhn1gz6SEmz7gldjGb2iiBmOvivKAxyZ29CfCLw7XCyX&#10;SQ331bFwb54cj+CxqnH+nvcvDNwwpwEn/MEe15bN38xqrxstjV1ug5UqDfJrXYd6466nwRnuUjwm&#10;p3zSer2eiz8AAAD//wMAUEsDBBQABgAIAAAAIQCrgmz94wAAAAsBAAAPAAAAZHJzL2Rvd25yZXYu&#10;eG1sTI/BTsMwEETvSPyDtUjcqNOmNVGIU6FKiANCiJQD3Nx4E4fGdhS7Tfr3LCe4zWpGs2+K7Wx7&#10;dsYxdN5JWC4SYOhqrzvXSvjYP91lwEJUTqveO5RwwQDb8vqqULn2k3vHcxVbRiUu5EqCiXHIOQ+1&#10;QavCwg/oyGv8aFWkc2y5HtVE5bbnqyQR3KrO0QejBtwZrI/VyUqodsf9JJ5fX96+vz7FOq0afzGN&#10;lLc38+MDsIhz/AvDLz6hQ0lMB39yOrBewkbc05YoYSVSAYwSm0yQOEhYZ+kSeFnw/xvKHwAAAP//&#10;AwBQSwECLQAUAAYACAAAACEAtoM4kv4AAADhAQAAEwAAAAAAAAAAAAAAAAAAAAAAW0NvbnRlbnRf&#10;VHlwZXNdLnhtbFBLAQItABQABgAIAAAAIQA4/SH/1gAAAJQBAAALAAAAAAAAAAAAAAAAAC8BAABf&#10;cmVscy8ucmVsc1BLAQItABQABgAIAAAAIQAKtRjHmwIAAIUFAAAOAAAAAAAAAAAAAAAAAC4CAABk&#10;cnMvZTJvRG9jLnhtbFBLAQItABQABgAIAAAAIQCrgmz94wAAAAsBAAAPAAAAAAAAAAAAAAAAAPUE&#10;AABkcnMvZG93bnJldi54bWxQSwUGAAAAAAQABADzAAAABQYAAAAA&#10;" adj="962" fillcolor="#92d050" strokecolor="#243f60 [1604]" strokeweight="2pt"/>
            </w:pict>
          </mc:Fallback>
        </mc:AlternateContent>
      </w:r>
      <w:r w:rsidR="00C812DC" w:rsidRPr="00C812DC"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DAFF2" wp14:editId="3BA3A5E4">
                <wp:simplePos x="0" y="0"/>
                <wp:positionH relativeFrom="column">
                  <wp:posOffset>2651760</wp:posOffset>
                </wp:positionH>
                <wp:positionV relativeFrom="paragraph">
                  <wp:posOffset>233680</wp:posOffset>
                </wp:positionV>
                <wp:extent cx="285750" cy="314325"/>
                <wp:effectExtent l="0" t="0" r="19050" b="28575"/>
                <wp:wrapNone/>
                <wp:docPr id="1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2DC" w:rsidRPr="00C812DC" w:rsidRDefault="00C812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12DC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08.8pt;margin-top:18.4pt;width:22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HfLwIAAFMEAAAOAAAAZHJzL2Uyb0RvYy54bWysVNtu2zAMfR+wfxD0vti5NakRp8jSdRjQ&#10;XYBuH0DLcixMFj1JiZ19fSk5ydIN2MMwPwiiSB6Sh6RXd32j2UFap9DkfDxKOZNGYKnMLuffvj68&#10;WXLmPJgSNBqZ86N0/G79+tWqazM5wRp1KS0jEOOyrs157X2bJYkTtWzAjbCVhpQV2gY8iXaXlBY6&#10;Qm90MknTm6RDW7YWhXSOXu8HJV9H/KqSwn+uKic90zmn3Hw8bTyLcCbrFWQ7C22txCkN+IcsGlCG&#10;gl6g7sED21v1B1SjhEWHlR8JbBKsKiVkrIGqGae/VfNUQytjLUSOay80uf8HKz4dvlimSurdDWcG&#10;GurRFpzUGlipmJfOI5sEmrrWZWT91JK9799iTy6xZNc+ovjumMFtDWYnN9ZiV0soKc1x8EyuXAcc&#10;F0CK7iOWFA72HiNQX9kmcEisMEKndh0vLZK9Z4IeJ8v5Yk4aQarpeDadzGMEyM7OrXX+vcSGhUvO&#10;LU1ABIfDo/MhGcjOJiGWQ63KB6V1FOyu2GrLDkDTskin6SYOCLm8MNOGdTm/nVPsv0Ok8Tsl+AKi&#10;UZ7GXqsm58uLEWSBtXemjEPpQenhTvG1OdEYmBs49H3Rx8ZNz90psDwSrxaHKaetpEuN9idnHU14&#10;zt2PPVjJmf5gqDe349ksrEQUZvPFhAR7rSmuNWAEQeXcczZctz6uUWDA4IZ6WKnIb2j2kMkpZZrc&#10;SPtpy8JqXMvR6te/YP0MAAD//wMAUEsDBBQABgAIAAAAIQD+vfUj4AAAAAkBAAAPAAAAZHJzL2Rv&#10;d25yZXYueG1sTI9NS8NAEIbvgv9hGcGb3TQNa0mzKUURBCnYD+t1k50mwexu2N028d87nvQ4Mw/v&#10;PG+xnkzPruhD56yE+SwBhrZ2urONhOPh5WEJLERlteqdRQnfGGBd3t4UKtdutDu87mPDKMSGXElo&#10;YxxyzkPdolFh5ga0dDs7b1Sk0TdcezVSuOl5miSCG9VZ+tCqAZ9arL/2FyNh3J7cZ5Zs07fXw6k+&#10;vj/7zQdWUt7fTZsVsIhT/IPhV5/UoSSnyl2sDqyXkM0fBaESFoIqEJCJlBaVhKVYAC8L/r9B+QMA&#10;AP//AwBQSwECLQAUAAYACAAAACEAtoM4kv4AAADhAQAAEwAAAAAAAAAAAAAAAAAAAAAAW0NvbnRl&#10;bnRfVHlwZXNdLnhtbFBLAQItABQABgAIAAAAIQA4/SH/1gAAAJQBAAALAAAAAAAAAAAAAAAAAC8B&#10;AABfcmVscy8ucmVsc1BLAQItABQABgAIAAAAIQAgMWHfLwIAAFMEAAAOAAAAAAAAAAAAAAAAAC4C&#10;AABkcnMvZTJvRG9jLnhtbFBLAQItABQABgAIAAAAIQD+vfUj4AAAAAkBAAAPAAAAAAAAAAAAAAAA&#10;AIkEAABkcnMvZG93bnJldi54bWxQSwUGAAAAAAQABADzAAAAlgUAAAAA&#10;" fillcolor="#7030a0">
                <v:textbox>
                  <w:txbxContent>
                    <w:p w:rsidR="00C812DC" w:rsidRPr="00C812DC" w:rsidRDefault="00C812DC">
                      <w:pPr>
                        <w:rPr>
                          <w:sz w:val="28"/>
                          <w:szCs w:val="28"/>
                        </w:rPr>
                      </w:pPr>
                      <w:r w:rsidRPr="00C812DC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ø</w:t>
                      </w:r>
                    </w:p>
                  </w:txbxContent>
                </v:textbox>
              </v:shape>
            </w:pict>
          </mc:Fallback>
        </mc:AlternateContent>
      </w:r>
      <w:r w:rsidR="00A20C25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587150AD" wp14:editId="0E30D531">
            <wp:extent cx="3629143" cy="3420000"/>
            <wp:effectExtent l="0" t="0" r="0" b="9525"/>
            <wp:docPr id="14" name="Immagine 14" descr="C:\Users\m5839\Desktop\maxil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Desktop\maxil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4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C25" w:rsidRDefault="00A20C25" w:rsidP="00C812D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esegue la </w:t>
      </w:r>
      <w:proofErr w:type="spellStart"/>
      <w:r>
        <w:rPr>
          <w:rFonts w:ascii="Arial" w:hAnsi="Arial" w:cs="Arial"/>
          <w:sz w:val="20"/>
          <w:szCs w:val="20"/>
        </w:rPr>
        <w:t>maxillectomia</w:t>
      </w:r>
      <w:proofErr w:type="spellEnd"/>
      <w:r>
        <w:rPr>
          <w:rFonts w:ascii="Arial" w:hAnsi="Arial" w:cs="Arial"/>
          <w:sz w:val="20"/>
          <w:szCs w:val="20"/>
        </w:rPr>
        <w:t xml:space="preserve"> subtotale, ad esclusione del pavimento dell’orbita e della parte superiore della parete posteriore del </w:t>
      </w:r>
      <w:proofErr w:type="spellStart"/>
      <w:r>
        <w:rPr>
          <w:rFonts w:ascii="Arial" w:hAnsi="Arial" w:cs="Arial"/>
          <w:sz w:val="20"/>
          <w:szCs w:val="20"/>
        </w:rPr>
        <w:t>seno.Il</w:t>
      </w:r>
      <w:proofErr w:type="spellEnd"/>
      <w:r>
        <w:rPr>
          <w:rFonts w:ascii="Arial" w:hAnsi="Arial" w:cs="Arial"/>
          <w:sz w:val="20"/>
          <w:szCs w:val="20"/>
        </w:rPr>
        <w:t xml:space="preserve"> palato moll</w:t>
      </w:r>
      <w:r w:rsidR="00C812DC">
        <w:rPr>
          <w:rFonts w:ascii="Arial" w:hAnsi="Arial" w:cs="Arial"/>
          <w:sz w:val="20"/>
          <w:szCs w:val="20"/>
        </w:rPr>
        <w:t xml:space="preserve">e è preservato. Lungo i bordi del palato duro residuo si eseguono fori con </w:t>
      </w:r>
      <w:proofErr w:type="spellStart"/>
      <w:r w:rsidR="00C812DC">
        <w:rPr>
          <w:rFonts w:ascii="Arial" w:hAnsi="Arial" w:cs="Arial"/>
          <w:sz w:val="20"/>
          <w:szCs w:val="20"/>
        </w:rPr>
        <w:t>microtrapano</w:t>
      </w:r>
      <w:proofErr w:type="spellEnd"/>
      <w:r w:rsidR="00C812DC">
        <w:rPr>
          <w:rFonts w:ascii="Arial" w:hAnsi="Arial" w:cs="Arial"/>
          <w:sz w:val="20"/>
          <w:szCs w:val="20"/>
        </w:rPr>
        <w:t xml:space="preserve"> e si passano dei punti di sutura di ancoraggio per il muscolo temporale (ø).</w:t>
      </w:r>
    </w:p>
    <w:p w:rsidR="00001448" w:rsidRDefault="00001448" w:rsidP="003C39BF">
      <w:pPr>
        <w:jc w:val="center"/>
        <w:rPr>
          <w:rFonts w:ascii="Arial" w:hAnsi="Arial" w:cs="Arial"/>
          <w:sz w:val="20"/>
          <w:szCs w:val="20"/>
        </w:rPr>
      </w:pPr>
    </w:p>
    <w:p w:rsidR="00001448" w:rsidRDefault="00EC103B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043533" cy="3420000"/>
            <wp:effectExtent l="0" t="0" r="0" b="9525"/>
            <wp:docPr id="17" name="Immagine 17" descr="C:\Users\m5839\Desktop\maxil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Desktop\maxil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3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48" w:rsidRDefault="00EC103B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Altra immagine del campo operatorio ad exeresi ultimata e dei punti di ancoraggio al palato residuo</w:t>
      </w:r>
    </w:p>
    <w:p w:rsidR="00807CD4" w:rsidRDefault="00807CD4" w:rsidP="003C39BF">
      <w:pPr>
        <w:jc w:val="center"/>
        <w:rPr>
          <w:rFonts w:ascii="Arial" w:hAnsi="Arial" w:cs="Arial"/>
          <w:sz w:val="20"/>
          <w:szCs w:val="20"/>
        </w:rPr>
      </w:pPr>
    </w:p>
    <w:p w:rsidR="00807CD4" w:rsidRDefault="00807CD4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158000" cy="3438000"/>
            <wp:effectExtent l="0" t="0" r="0" b="0"/>
            <wp:docPr id="18" name="Immagine 18" descr="C:\Users\m5839\Desktop\maxil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Desktop\maxil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00" cy="34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CD4" w:rsidRDefault="00504F35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isola il </w:t>
      </w:r>
      <w:r w:rsidR="0048443F">
        <w:rPr>
          <w:rFonts w:ascii="Arial" w:hAnsi="Arial" w:cs="Arial"/>
          <w:sz w:val="20"/>
          <w:szCs w:val="20"/>
        </w:rPr>
        <w:t>muscolo temporale con la fascia che lo ricopre.</w:t>
      </w:r>
    </w:p>
    <w:p w:rsidR="00493FB1" w:rsidRDefault="00493FB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3665528" cy="3420000"/>
            <wp:effectExtent l="0" t="0" r="0" b="9525"/>
            <wp:docPr id="19" name="Immagine 19" descr="C:\Users\m5839\Desktop\maxil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5839\Desktop\maxil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2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B1" w:rsidRDefault="00493FB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muscolo temporale viene isolato dalla sua cavità e ribaltato verso il basso per poter essere trasferito al sito ricevente attraverso un tunnel allestito al di sotto dell’arco zigomatico. Per facilitare questa manovra è utile disinserire la fibre del muscolo temporale dal processo </w:t>
      </w:r>
      <w:proofErr w:type="spellStart"/>
      <w:r>
        <w:rPr>
          <w:rFonts w:ascii="Arial" w:hAnsi="Arial" w:cs="Arial"/>
          <w:sz w:val="20"/>
          <w:szCs w:val="20"/>
        </w:rPr>
        <w:t>coronoideo</w:t>
      </w:r>
      <w:proofErr w:type="spellEnd"/>
      <w:r>
        <w:rPr>
          <w:rFonts w:ascii="Arial" w:hAnsi="Arial" w:cs="Arial"/>
          <w:sz w:val="20"/>
          <w:szCs w:val="20"/>
        </w:rPr>
        <w:t xml:space="preserve"> della mandibola.</w:t>
      </w: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</w:p>
    <w:p w:rsidR="009A31E1" w:rsidRDefault="009A31E1" w:rsidP="003C39BF">
      <w:pPr>
        <w:jc w:val="center"/>
        <w:rPr>
          <w:rFonts w:ascii="Arial" w:hAnsi="Arial" w:cs="Arial"/>
          <w:sz w:val="20"/>
          <w:szCs w:val="20"/>
        </w:rPr>
      </w:pP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</w:p>
    <w:p w:rsidR="00FE2604" w:rsidRDefault="009A31E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DB9E4" wp14:editId="798145E1">
                <wp:simplePos x="0" y="0"/>
                <wp:positionH relativeFrom="column">
                  <wp:posOffset>3257311</wp:posOffset>
                </wp:positionH>
                <wp:positionV relativeFrom="paragraph">
                  <wp:posOffset>2230596</wp:posOffset>
                </wp:positionV>
                <wp:extent cx="117992" cy="1021540"/>
                <wp:effectExtent l="171450" t="0" r="168275" b="7620"/>
                <wp:wrapNone/>
                <wp:docPr id="8" name="Freccia in 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5883">
                          <a:off x="0" y="0"/>
                          <a:ext cx="117992" cy="1021540"/>
                        </a:xfrm>
                        <a:prstGeom prst="up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in su 8" o:spid="_x0000_s1026" type="#_x0000_t68" style="position:absolute;margin-left:256.5pt;margin-top:175.65pt;width:9.3pt;height:80.45pt;rotation:-1238758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LxhQIAABEFAAAOAAAAZHJzL2Uyb0RvYy54bWysVE1v2zAMvQ/YfxB0X21nSZsEdYqsQYYB&#10;RVugLXpmZDkWIEsapcTpfv0o2WnTbqdhPgikSPHj8dGXV4dWs71Er6wpeXGWcyaNsJUy25I/Pa6/&#10;TDnzAUwF2hpZ8hfp+dXi86fLzs3lyDZWVxIZBTF+3rmSNyG4eZZ50cgW/Jl10pCxtthCIBW3WYXQ&#10;UfRWZ6M8P886i5VDK6T3dLvqjXyR4te1FOGurr0MTJecagvpxHRu4pktLmG+RXCNEkMZ8A9VtKAM&#10;JX0NtYIAbIfqj1CtEmi9rcOZsG1m61oJmXqgbor8QzcPDTiZeiFwvHuFyf+/sOJ2f49MVSWnQRlo&#10;aURrlEIoYMowv2PTCFHn/Jw8H9w9DponMfZ7qLFlaAnXUT4+n0ynXxMM1Bg7JJRfXlGWh8AEXRbF&#10;xWw24kyQqchHxWScxpD1wWJQhz58l7ZlUSj5zi0RbZcCw/7GB6qBvI9e8YW3WlVrpXVScLu51sj2&#10;QEOfjVb55JjgnZs2rKOyKT0RQwCRr9YQSGwdweHNljPQW2K1CJhyv3vtT5OM19Pi26p3aqCSfepJ&#10;Tl+Ej4od3Hv5tNjYxQp80z9JKYYn2sRmZCLx0HScQ498lDa2eqHhJfSpBe/EWlG0G/DhHpBoTJe0&#10;muGOjlpbatYOEmeNxV9/u4/+xC6yctbRWhAQP3eAkjP9wxDvZsWYxsVCUsaTixEpeGrZnFrMrr22&#10;NIQiVZfE6B/0UazRts+0wcuYlUxgBOXuIR+U69CvK/0DhFwukxvtjoNwYx6ciMGPnHk8PAO6gTWB&#10;+HZrjysE8w/M6X3jS2OXu2BrlWj1hiuNKiq0d2lowz8iLvapnrze/mSL3wAAAP//AwBQSwMEFAAG&#10;AAgAAAAhAKz6QbbfAAAACwEAAA8AAABkcnMvZG93bnJldi54bWxMj81OwzAQhO9IvIO1SNyo86NU&#10;KI1ToUgVcEElIM6u7SYR8Tqy3Sbw9GxP9LajGc1+U20XO7Kz8WFwKCBdJcAMKqcH7AR8fuweHoGF&#10;KFHL0aER8GMCbOvbm0qW2s34bs5t7BiVYCilgD7GqeQ8qN5YGVZuMkje0XkrI0nfce3lTOV25FmS&#10;rLmVA9KHXk6m6Y36bk9WwO9ePc9Fk7Uvr35fxK9G+bedEuL+bnnaAItmif9huOATOtTEdHAn1IGN&#10;Aoo0py1RQE4XMEoUeboGdrhYWQa8rvj1hvoPAAD//wMAUEsBAi0AFAAGAAgAAAAhALaDOJL+AAAA&#10;4QEAABMAAAAAAAAAAAAAAAAAAAAAAFtDb250ZW50X1R5cGVzXS54bWxQSwECLQAUAAYACAAAACEA&#10;OP0h/9YAAACUAQAACwAAAAAAAAAAAAAAAAAvAQAAX3JlbHMvLnJlbHNQSwECLQAUAAYACAAAACEA&#10;paQC8YUCAAARBQAADgAAAAAAAAAAAAAAAAAuAgAAZHJzL2Uyb0RvYy54bWxQSwECLQAUAAYACAAA&#10;ACEArPpBtt8AAAALAQAADwAAAAAAAAAAAAAAAADfBAAAZHJzL2Rvd25yZXYueG1sUEsFBgAAAAAE&#10;AAQA8wAAAOsFAAAAAA==&#10;" adj="1247" fillcolor="#92d050" strokecolor="#385d8a" strokeweight="2pt"/>
            </w:pict>
          </mc:Fallback>
        </mc:AlternateContent>
      </w:r>
      <w:r w:rsidR="00FE2604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38487F64" wp14:editId="504BE4F0">
            <wp:extent cx="3733200" cy="3441600"/>
            <wp:effectExtent l="0" t="0" r="635" b="6985"/>
            <wp:docPr id="21" name="Immagine 21" descr="C:\Users\m5839\Desktop\maxil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5839\Desktop\maxil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2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E1" w:rsidRDefault="009A31E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muscolo temporale viene trasferito nella cavità orale a riempire il difetto chirurgico.</w:t>
      </w: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032000" cy="3441600"/>
            <wp:effectExtent l="0" t="0" r="6985" b="6985"/>
            <wp:docPr id="22" name="Immagine 22" descr="C:\Users\m5839\Desktop\maxil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5839\Desktop\maxil 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604" w:rsidRDefault="009A31E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parte muscolare del lembo viene utilizzata a riempire la regione mascellare sinistra mentre la parte fasciale superficiale dello stesso si sutura al palato duro residuo</w:t>
      </w:r>
      <w:r w:rsidR="000407B1">
        <w:rPr>
          <w:rFonts w:ascii="Arial" w:hAnsi="Arial" w:cs="Arial"/>
          <w:sz w:val="20"/>
          <w:szCs w:val="20"/>
        </w:rPr>
        <w:t>, utilizzando i punti precedentemente posizionati, e alla mucosa geniena e vestibolare sinistra.</w:t>
      </w: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</w:p>
    <w:p w:rsidR="00FE2604" w:rsidRDefault="00FE2604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802728" cy="3420000"/>
            <wp:effectExtent l="0" t="0" r="0" b="9525"/>
            <wp:docPr id="25" name="Immagine 25" descr="C:\Users\m5839\Desktop\maxil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5839\Desktop\maxil 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2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B1" w:rsidRPr="003C39BF" w:rsidRDefault="000407B1" w:rsidP="003C39BF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L’intervento termina con la sutura della cute geniena sinistra e del labbro superiore.</w:t>
      </w:r>
      <w:bookmarkStart w:id="0" w:name="_GoBack"/>
      <w:bookmarkEnd w:id="0"/>
    </w:p>
    <w:sectPr w:rsidR="000407B1" w:rsidRPr="003C39B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310"/>
    <w:rsid w:val="00001448"/>
    <w:rsid w:val="000407B1"/>
    <w:rsid w:val="001B39A6"/>
    <w:rsid w:val="00232AB6"/>
    <w:rsid w:val="003B1751"/>
    <w:rsid w:val="003C39BF"/>
    <w:rsid w:val="0048443F"/>
    <w:rsid w:val="00493FB1"/>
    <w:rsid w:val="00504F35"/>
    <w:rsid w:val="007D57F1"/>
    <w:rsid w:val="008003B9"/>
    <w:rsid w:val="00807CD4"/>
    <w:rsid w:val="009A31E1"/>
    <w:rsid w:val="00A20C25"/>
    <w:rsid w:val="00C812DC"/>
    <w:rsid w:val="00CD5BFD"/>
    <w:rsid w:val="00DD118C"/>
    <w:rsid w:val="00EC103B"/>
    <w:rsid w:val="00EF14C4"/>
    <w:rsid w:val="00FE2604"/>
    <w:rsid w:val="00FE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9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3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16</cp:revision>
  <dcterms:created xsi:type="dcterms:W3CDTF">2016-09-04T08:43:00Z</dcterms:created>
  <dcterms:modified xsi:type="dcterms:W3CDTF">2016-09-22T13:27:00Z</dcterms:modified>
</cp:coreProperties>
</file>